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45" w:rsidRPr="00A21CAC" w:rsidRDefault="00361E45" w:rsidP="00361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CAC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361E45" w:rsidRPr="00A21CAC" w:rsidRDefault="00361E45" w:rsidP="00361E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CAC">
        <w:rPr>
          <w:rFonts w:ascii="Times New Roman" w:hAnsi="Times New Roman"/>
          <w:b/>
          <w:sz w:val="28"/>
          <w:szCs w:val="28"/>
        </w:rPr>
        <w:t>ПО СПЕЦИАЛЬНОСТИ «НЕОНАТОЛОГИЯ»</w:t>
      </w:r>
    </w:p>
    <w:p w:rsidR="00361E45" w:rsidRPr="00A21CAC" w:rsidRDefault="00361E45" w:rsidP="00361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325" w:rsidRDefault="00F77325" w:rsidP="00084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1E" w:rsidRPr="00D10063" w:rsidRDefault="0008481E" w:rsidP="00084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063">
        <w:rPr>
          <w:rFonts w:ascii="Times New Roman" w:hAnsi="Times New Roman"/>
          <w:b/>
          <w:sz w:val="28"/>
          <w:szCs w:val="28"/>
        </w:rPr>
        <w:t>УЧЕБНЫЙ ПЛАН</w:t>
      </w:r>
    </w:p>
    <w:p w:rsidR="0008481E" w:rsidRPr="00A21CAC" w:rsidRDefault="0008481E" w:rsidP="00084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1E" w:rsidRPr="00A21CAC" w:rsidRDefault="0008481E" w:rsidP="0008481E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21CAC">
        <w:rPr>
          <w:rFonts w:ascii="Times New Roman" w:hAnsi="Times New Roman"/>
          <w:sz w:val="28"/>
          <w:szCs w:val="28"/>
        </w:rPr>
        <w:t xml:space="preserve">Цель: </w:t>
      </w:r>
      <w:r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образовательных и </w:t>
      </w:r>
      <w:r w:rsidR="001237DE" w:rsidRPr="00D1006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потребностей</w:t>
      </w:r>
      <w:r w:rsidRPr="00D10063">
        <w:rPr>
          <w:rFonts w:ascii="Times New Roman" w:eastAsia="Times New Roman" w:hAnsi="Times New Roman"/>
          <w:sz w:val="28"/>
          <w:szCs w:val="28"/>
          <w:lang w:eastAsia="ru-RU"/>
        </w:rPr>
        <w:t>, обеспечение соответствия квалификации врачей-</w:t>
      </w:r>
      <w:r w:rsidR="00A06958" w:rsidRPr="00A21CAC">
        <w:rPr>
          <w:rFonts w:ascii="Times New Roman" w:hAnsi="Times New Roman"/>
          <w:sz w:val="28"/>
          <w:szCs w:val="28"/>
        </w:rPr>
        <w:t>неонатолог</w:t>
      </w:r>
      <w:r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ов меняющимся условиям профессиональной </w:t>
      </w:r>
      <w:r w:rsidRPr="0008481E">
        <w:rPr>
          <w:rFonts w:ascii="Times New Roman" w:eastAsia="Times New Roman" w:hAnsi="Times New Roman"/>
          <w:sz w:val="28"/>
          <w:szCs w:val="28"/>
          <w:lang w:eastAsia="ru-RU"/>
        </w:rPr>
        <w:t>деятельности и социальной среды</w:t>
      </w:r>
      <w:r w:rsidRPr="0008481E">
        <w:rPr>
          <w:rStyle w:val="a6"/>
          <w:rFonts w:ascii="Times New Roman" w:hAnsi="Times New Roman"/>
          <w:sz w:val="28"/>
          <w:szCs w:val="28"/>
          <w:lang w:eastAsia="ru-RU"/>
        </w:rPr>
        <w:footnoteReference w:id="1"/>
      </w:r>
      <w:r w:rsidRPr="0008481E">
        <w:rPr>
          <w:rFonts w:ascii="Times New Roman" w:eastAsia="Times New Roman" w:hAnsi="Times New Roman"/>
          <w:sz w:val="28"/>
          <w:szCs w:val="28"/>
          <w:lang w:eastAsia="ru-RU"/>
        </w:rPr>
        <w:t>, а также в совершенствовании</w:t>
      </w:r>
      <w:r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компетенций, необходимых для профессиональной деятельности, и повышении профессионального уровня в </w:t>
      </w:r>
      <w:r w:rsidR="001237DE" w:rsidRPr="00D10063">
        <w:rPr>
          <w:rFonts w:ascii="Times New Roman" w:eastAsia="Times New Roman" w:hAnsi="Times New Roman"/>
          <w:sz w:val="28"/>
          <w:szCs w:val="28"/>
          <w:lang w:eastAsia="ru-RU"/>
        </w:rPr>
        <w:t>рамках имеющейся</w:t>
      </w:r>
      <w:r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по специальности «</w:t>
      </w:r>
      <w:r w:rsidRPr="00A21CAC">
        <w:rPr>
          <w:rFonts w:ascii="Times New Roman" w:hAnsi="Times New Roman"/>
          <w:sz w:val="28"/>
          <w:szCs w:val="28"/>
        </w:rPr>
        <w:t>Неонатология</w:t>
      </w:r>
      <w:r w:rsidRPr="00D100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8481E" w:rsidRPr="00A21CAC" w:rsidRDefault="0008481E" w:rsidP="00084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CAC">
        <w:rPr>
          <w:rFonts w:ascii="Times New Roman" w:hAnsi="Times New Roman"/>
          <w:sz w:val="28"/>
          <w:szCs w:val="28"/>
        </w:rPr>
        <w:t xml:space="preserve">Категория обучающихся: врачи-неонатологи. </w:t>
      </w:r>
    </w:p>
    <w:p w:rsidR="0008481E" w:rsidRPr="00A21CAC" w:rsidRDefault="0008481E" w:rsidP="00084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CAC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08481E" w:rsidRPr="00A21CAC" w:rsidRDefault="0008481E" w:rsidP="00084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32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5783"/>
        <w:gridCol w:w="1882"/>
      </w:tblGrid>
      <w:tr w:rsidR="00A24091" w:rsidRPr="00A21CAC" w:rsidTr="00A24091">
        <w:trPr>
          <w:trHeight w:val="276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091" w:rsidRPr="00A21CAC" w:rsidRDefault="00A24091" w:rsidP="0008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24091" w:rsidRPr="00A21CAC" w:rsidRDefault="00A24091" w:rsidP="0008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084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091" w:rsidRPr="00A21CAC" w:rsidRDefault="00A24091" w:rsidP="0008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24091" w:rsidRPr="00A21CAC" w:rsidRDefault="00A24091" w:rsidP="0008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A24091" w:rsidRPr="00A21CAC" w:rsidTr="00A24091">
        <w:trPr>
          <w:cantSplit/>
          <w:trHeight w:val="533"/>
          <w:tblHeader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91" w:rsidRPr="00A21CAC" w:rsidRDefault="00A24091" w:rsidP="0008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084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08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485E3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091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A24091" w:rsidRPr="00105C55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91" w:rsidRPr="00105C55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105C55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A24091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A24091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A24091" w:rsidRPr="0085331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091" w:rsidRPr="00105C55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91" w:rsidRPr="00105C55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485E3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105C55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91" w:rsidRPr="00105C55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организация медицинской помощи в Российской Федерации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Организация оказания медицинской помощи новорожденным детям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пренатальном</w:t>
            </w:r>
            <w:proofErr w:type="spellEnd"/>
            <w:r w:rsidRPr="00A21CAC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91" w:rsidRPr="00A21CAC" w:rsidRDefault="00A24091" w:rsidP="00A2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 xml:space="preserve">Физиология и патология плода в </w:t>
            </w:r>
            <w:proofErr w:type="spellStart"/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интранатальном</w:t>
            </w:r>
            <w:proofErr w:type="spellEnd"/>
            <w:r w:rsidRPr="00A21CAC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91" w:rsidRPr="00A21CAC" w:rsidRDefault="00A24091" w:rsidP="00A2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Физиология и патология доношенного новорожденного ребенка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91" w:rsidRPr="00A21CAC" w:rsidRDefault="00A24091" w:rsidP="00A2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Особенности физиологии и патологии недоношенного ребенка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91" w:rsidRPr="00A21CAC" w:rsidRDefault="00A24091" w:rsidP="00A2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tabs>
                <w:tab w:val="left" w:pos="426"/>
                <w:tab w:val="left" w:pos="567"/>
                <w:tab w:val="left" w:pos="5670"/>
                <w:tab w:val="left" w:pos="6521"/>
                <w:tab w:val="left" w:pos="723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Неотложные состояния в неонатологии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91" w:rsidRPr="00A21CAC" w:rsidTr="00A240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C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клиники, ранней диагностики и терапии инфекционных болезней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91" w:rsidRPr="00A21CAC" w:rsidTr="00A24091">
        <w:trPr>
          <w:trHeight w:val="7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jc w:val="center"/>
            </w:pPr>
          </w:p>
        </w:tc>
      </w:tr>
      <w:tr w:rsidR="00A24091" w:rsidRPr="00A21CAC" w:rsidTr="00A24091"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CA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A24091" w:rsidRPr="00A21CAC" w:rsidTr="00A24091"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91" w:rsidRPr="00A21CAC" w:rsidRDefault="00A24091" w:rsidP="00A240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1" w:rsidRPr="00A21CAC" w:rsidRDefault="00A24091" w:rsidP="00A2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81E" w:rsidRPr="00A21CAC" w:rsidRDefault="0008481E" w:rsidP="00361E4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8481E" w:rsidRPr="00A2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E7" w:rsidRDefault="001D28E7" w:rsidP="00361E45">
      <w:pPr>
        <w:spacing w:after="0" w:line="240" w:lineRule="auto"/>
      </w:pPr>
      <w:r>
        <w:separator/>
      </w:r>
    </w:p>
  </w:endnote>
  <w:endnote w:type="continuationSeparator" w:id="0">
    <w:p w:rsidR="001D28E7" w:rsidRDefault="001D28E7" w:rsidP="003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E7" w:rsidRDefault="001D28E7" w:rsidP="00361E45">
      <w:pPr>
        <w:spacing w:after="0" w:line="240" w:lineRule="auto"/>
      </w:pPr>
      <w:r>
        <w:separator/>
      </w:r>
    </w:p>
  </w:footnote>
  <w:footnote w:type="continuationSeparator" w:id="0">
    <w:p w:rsidR="001D28E7" w:rsidRDefault="001D28E7" w:rsidP="00361E45">
      <w:pPr>
        <w:spacing w:after="0" w:line="240" w:lineRule="auto"/>
      </w:pPr>
      <w:r>
        <w:continuationSeparator/>
      </w:r>
    </w:p>
  </w:footnote>
  <w:footnote w:id="1">
    <w:p w:rsidR="0008481E" w:rsidRPr="00A06958" w:rsidRDefault="0008481E" w:rsidP="00A06958">
      <w:pPr>
        <w:pStyle w:val="a4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7579E"/>
    <w:multiLevelType w:val="hybridMultilevel"/>
    <w:tmpl w:val="13C83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B4089D"/>
    <w:multiLevelType w:val="hybridMultilevel"/>
    <w:tmpl w:val="56F670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12C89"/>
    <w:multiLevelType w:val="hybridMultilevel"/>
    <w:tmpl w:val="A0926814"/>
    <w:lvl w:ilvl="0" w:tplc="04190013">
      <w:start w:val="1"/>
      <w:numFmt w:val="upperRoman"/>
      <w:lvlText w:val="%1."/>
      <w:lvlJc w:val="righ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A909FD"/>
    <w:multiLevelType w:val="hybridMultilevel"/>
    <w:tmpl w:val="5186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7F53"/>
    <w:multiLevelType w:val="hybridMultilevel"/>
    <w:tmpl w:val="2B98DF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47464C"/>
    <w:multiLevelType w:val="hybridMultilevel"/>
    <w:tmpl w:val="0EEE1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D77DC"/>
    <w:multiLevelType w:val="hybridMultilevel"/>
    <w:tmpl w:val="E7F6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6B7F"/>
    <w:multiLevelType w:val="hybridMultilevel"/>
    <w:tmpl w:val="5AFC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44B05D14"/>
    <w:multiLevelType w:val="hybridMultilevel"/>
    <w:tmpl w:val="12D4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0203D"/>
    <w:multiLevelType w:val="hybridMultilevel"/>
    <w:tmpl w:val="1B62C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A340187"/>
    <w:multiLevelType w:val="hybridMultilevel"/>
    <w:tmpl w:val="BF46899C"/>
    <w:lvl w:ilvl="0" w:tplc="04CA06FC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472E4"/>
    <w:multiLevelType w:val="hybridMultilevel"/>
    <w:tmpl w:val="BAEC79D2"/>
    <w:lvl w:ilvl="0" w:tplc="04CA06FC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2F104F8"/>
    <w:multiLevelType w:val="hybridMultilevel"/>
    <w:tmpl w:val="906A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56C65"/>
    <w:multiLevelType w:val="hybridMultilevel"/>
    <w:tmpl w:val="5AFC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D4B92"/>
    <w:multiLevelType w:val="hybridMultilevel"/>
    <w:tmpl w:val="C1CA0E58"/>
    <w:lvl w:ilvl="0" w:tplc="441E865A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26"/>
  </w:num>
  <w:num w:numId="8">
    <w:abstractNumId w:val="16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5"/>
    <w:rsid w:val="00036B28"/>
    <w:rsid w:val="0008481E"/>
    <w:rsid w:val="000A1C00"/>
    <w:rsid w:val="000F6D02"/>
    <w:rsid w:val="001041A1"/>
    <w:rsid w:val="001237DE"/>
    <w:rsid w:val="001240DC"/>
    <w:rsid w:val="00130C5A"/>
    <w:rsid w:val="001339BE"/>
    <w:rsid w:val="00153DFF"/>
    <w:rsid w:val="001964B9"/>
    <w:rsid w:val="001A272B"/>
    <w:rsid w:val="001D28E7"/>
    <w:rsid w:val="00243072"/>
    <w:rsid w:val="00243C64"/>
    <w:rsid w:val="00311041"/>
    <w:rsid w:val="00361E45"/>
    <w:rsid w:val="0038121F"/>
    <w:rsid w:val="003821C5"/>
    <w:rsid w:val="003C3F60"/>
    <w:rsid w:val="003F63AA"/>
    <w:rsid w:val="0041339E"/>
    <w:rsid w:val="00423690"/>
    <w:rsid w:val="00424A33"/>
    <w:rsid w:val="00464403"/>
    <w:rsid w:val="00476801"/>
    <w:rsid w:val="004A5C80"/>
    <w:rsid w:val="00593882"/>
    <w:rsid w:val="005D3DD2"/>
    <w:rsid w:val="006057EA"/>
    <w:rsid w:val="006114EB"/>
    <w:rsid w:val="00696A11"/>
    <w:rsid w:val="006A37AB"/>
    <w:rsid w:val="007141C6"/>
    <w:rsid w:val="00744BEC"/>
    <w:rsid w:val="007A4A38"/>
    <w:rsid w:val="00836816"/>
    <w:rsid w:val="008873E0"/>
    <w:rsid w:val="008B461E"/>
    <w:rsid w:val="008C1114"/>
    <w:rsid w:val="009F1DB2"/>
    <w:rsid w:val="00A028AE"/>
    <w:rsid w:val="00A06958"/>
    <w:rsid w:val="00A21CAC"/>
    <w:rsid w:val="00A24091"/>
    <w:rsid w:val="00A268A3"/>
    <w:rsid w:val="00A60A7B"/>
    <w:rsid w:val="00A81A7C"/>
    <w:rsid w:val="00AA76DF"/>
    <w:rsid w:val="00AB6540"/>
    <w:rsid w:val="00AF6AB4"/>
    <w:rsid w:val="00B37B20"/>
    <w:rsid w:val="00B61A11"/>
    <w:rsid w:val="00BC0C71"/>
    <w:rsid w:val="00C008C6"/>
    <w:rsid w:val="00C46374"/>
    <w:rsid w:val="00C718FF"/>
    <w:rsid w:val="00D10752"/>
    <w:rsid w:val="00D24479"/>
    <w:rsid w:val="00D37A3C"/>
    <w:rsid w:val="00D4782F"/>
    <w:rsid w:val="00DB0D5F"/>
    <w:rsid w:val="00DD6E6A"/>
    <w:rsid w:val="00E25C1A"/>
    <w:rsid w:val="00E44E15"/>
    <w:rsid w:val="00F12600"/>
    <w:rsid w:val="00F36722"/>
    <w:rsid w:val="00F37375"/>
    <w:rsid w:val="00F77325"/>
    <w:rsid w:val="00FA1A6C"/>
    <w:rsid w:val="00FB1D33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764F4-493A-4E61-A3C6-1D1C1622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361E45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361E4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361E4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361E4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361E4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361E45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361E45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361E45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361E45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uiPriority w:val="99"/>
    <w:unhideWhenUsed/>
    <w:rsid w:val="00361E4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aliases w:val="Знак Знак1, Знак Знак"/>
    <w:link w:val="a4"/>
    <w:uiPriority w:val="99"/>
    <w:rsid w:val="00361E45"/>
    <w:rPr>
      <w:sz w:val="20"/>
      <w:szCs w:val="20"/>
    </w:rPr>
  </w:style>
  <w:style w:type="character" w:styleId="a6">
    <w:name w:val="footnote reference"/>
    <w:uiPriority w:val="99"/>
    <w:rsid w:val="00361E45"/>
    <w:rPr>
      <w:rFonts w:cs="Times New Roman"/>
      <w:vertAlign w:val="superscript"/>
    </w:rPr>
  </w:style>
  <w:style w:type="character" w:customStyle="1" w:styleId="10">
    <w:name w:val="Заголовок 1 Знак"/>
    <w:aliases w:val="Знак10 Знак Знак1, Знак10 Знак Знак"/>
    <w:link w:val="1"/>
    <w:rsid w:val="00361E45"/>
    <w:rPr>
      <w:rFonts w:ascii="Arial" w:eastAsia="Times New Roman" w:hAnsi="Arial" w:cs="Times New Roman"/>
      <w:b/>
      <w:bCs/>
      <w:color w:val="000000"/>
      <w:kern w:val="1"/>
      <w:sz w:val="32"/>
      <w:szCs w:val="32"/>
      <w:lang w:val="x-none" w:eastAsia="x-none"/>
    </w:rPr>
  </w:style>
  <w:style w:type="character" w:customStyle="1" w:styleId="20">
    <w:name w:val="Заголовок 2 Знак"/>
    <w:aliases w:val="Знак9 Знак Знак1, Знак9 Знак Знак"/>
    <w:link w:val="2"/>
    <w:rsid w:val="00361E4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8 Знак Знак1, Знак8 Знак Знак"/>
    <w:link w:val="3"/>
    <w:rsid w:val="00361E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7 Знак Знак1, Знак7 Знак Знак"/>
    <w:link w:val="4"/>
    <w:rsid w:val="00361E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нак6 Знак Знак1, Знак6 Знак Знак"/>
    <w:link w:val="5"/>
    <w:rsid w:val="00361E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Знак5 Знак Знак1, Знак5 Знак Знак"/>
    <w:link w:val="6"/>
    <w:rsid w:val="00361E45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aliases w:val="Знак4 Знак Знак1, Знак4 Знак Знак"/>
    <w:link w:val="7"/>
    <w:rsid w:val="00361E45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aliases w:val="Знак3 Знак Знак1, Знак3 Знак Знак"/>
    <w:link w:val="8"/>
    <w:rsid w:val="00361E45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aliases w:val="Знак2 Знак Знак1, Знак2 Знак Знак"/>
    <w:link w:val="9"/>
    <w:rsid w:val="00361E4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361E45"/>
  </w:style>
  <w:style w:type="table" w:styleId="a7">
    <w:name w:val="Table Grid"/>
    <w:basedOn w:val="a2"/>
    <w:uiPriority w:val="99"/>
    <w:rsid w:val="00361E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rsid w:val="00361E4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61E45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Title"/>
    <w:aliases w:val="Знак1 Знак, Знак1 Знак"/>
    <w:basedOn w:val="a0"/>
    <w:next w:val="a0"/>
    <w:link w:val="ab"/>
    <w:qFormat/>
    <w:rsid w:val="00361E45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b">
    <w:name w:val="Название Знак"/>
    <w:aliases w:val="Знак1 Знак Знак1, Знак1 Знак Знак"/>
    <w:link w:val="aa"/>
    <w:rsid w:val="00361E45"/>
    <w:rPr>
      <w:rFonts w:ascii="Courier New" w:eastAsia="Times New Roman" w:hAnsi="Courier New" w:cs="Times New Roman"/>
      <w:b/>
      <w:bCs/>
      <w:color w:val="000000"/>
      <w:sz w:val="24"/>
      <w:szCs w:val="24"/>
      <w:lang w:val="x-none" w:eastAsia="x-none"/>
    </w:rPr>
  </w:style>
  <w:style w:type="paragraph" w:styleId="ac">
    <w:name w:val="Subtitle"/>
    <w:aliases w:val="Знак Знак"/>
    <w:basedOn w:val="a0"/>
    <w:next w:val="a0"/>
    <w:link w:val="ad"/>
    <w:qFormat/>
    <w:rsid w:val="00361E45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d">
    <w:name w:val="Подзаголовок Знак"/>
    <w:aliases w:val="Знак Знак Знак1"/>
    <w:link w:val="ac"/>
    <w:rsid w:val="00361E45"/>
    <w:rPr>
      <w:rFonts w:ascii="Arial" w:eastAsia="Times New Roman" w:hAnsi="Arial" w:cs="Times New Roman"/>
      <w:i/>
      <w:iCs/>
      <w:color w:val="000000"/>
      <w:sz w:val="28"/>
      <w:szCs w:val="28"/>
      <w:lang w:val="x-none" w:eastAsia="x-none"/>
    </w:rPr>
  </w:style>
  <w:style w:type="paragraph" w:styleId="ae">
    <w:name w:val="Body Text"/>
    <w:basedOn w:val="a0"/>
    <w:link w:val="af"/>
    <w:uiPriority w:val="99"/>
    <w:rsid w:val="00361E45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361E45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f0">
    <w:name w:val="Strong"/>
    <w:qFormat/>
    <w:rsid w:val="00361E45"/>
    <w:rPr>
      <w:rFonts w:cs="Times New Roman"/>
      <w:b/>
      <w:bCs/>
    </w:rPr>
  </w:style>
  <w:style w:type="character" w:styleId="af1">
    <w:name w:val="Emphasis"/>
    <w:qFormat/>
    <w:rsid w:val="00361E45"/>
    <w:rPr>
      <w:rFonts w:cs="Times New Roman"/>
      <w:i/>
      <w:iCs/>
    </w:rPr>
  </w:style>
  <w:style w:type="paragraph" w:styleId="af2">
    <w:name w:val="List Paragraph"/>
    <w:basedOn w:val="a0"/>
    <w:uiPriority w:val="34"/>
    <w:qFormat/>
    <w:rsid w:val="00361E45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3">
    <w:name w:val="Основной текст_"/>
    <w:link w:val="31"/>
    <w:uiPriority w:val="99"/>
    <w:locked/>
    <w:rsid w:val="00361E45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3"/>
    <w:uiPriority w:val="99"/>
    <w:rsid w:val="00361E45"/>
    <w:pPr>
      <w:widowControl w:val="0"/>
      <w:shd w:val="clear" w:color="auto" w:fill="FFFFFF"/>
      <w:spacing w:after="60" w:line="307" w:lineRule="exact"/>
      <w:jc w:val="center"/>
    </w:pPr>
    <w:rPr>
      <w:sz w:val="27"/>
      <w:szCs w:val="27"/>
      <w:lang w:val="x-none" w:eastAsia="x-none"/>
    </w:rPr>
  </w:style>
  <w:style w:type="paragraph" w:styleId="af4">
    <w:name w:val="Normal (Web)"/>
    <w:basedOn w:val="a0"/>
    <w:uiPriority w:val="99"/>
    <w:rsid w:val="0036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rsid w:val="00361E45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361E45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customStyle="1" w:styleId="af7">
    <w:name w:val="Вопрос"/>
    <w:basedOn w:val="a0"/>
    <w:uiPriority w:val="99"/>
    <w:rsid w:val="00361E45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361E45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rsid w:val="00361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361E4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fa">
    <w:name w:val="page number"/>
    <w:rsid w:val="00361E45"/>
    <w:rPr>
      <w:rFonts w:cs="Times New Roman"/>
    </w:rPr>
  </w:style>
  <w:style w:type="paragraph" w:styleId="21">
    <w:name w:val="Body Text 2"/>
    <w:basedOn w:val="a0"/>
    <w:link w:val="22"/>
    <w:uiPriority w:val="99"/>
    <w:rsid w:val="00361E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361E45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customStyle="1" w:styleId="23">
    <w:name w:val="Цитата 2 Знак Знак"/>
    <w:basedOn w:val="a0"/>
    <w:next w:val="a0"/>
    <w:link w:val="24"/>
    <w:qFormat/>
    <w:rsid w:val="00361E45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361E4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361E45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0"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361E45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customStyle="1" w:styleId="Default">
    <w:name w:val="Default"/>
    <w:uiPriority w:val="99"/>
    <w:rsid w:val="00361E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аголовок оглавления1"/>
    <w:basedOn w:val="1"/>
    <w:next w:val="a0"/>
    <w:uiPriority w:val="99"/>
    <w:rsid w:val="00361E4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361E45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361E45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361E45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361E45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361E45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  <w:szCs w:val="24"/>
      <w:lang w:val="x-none" w:eastAsia="x-none"/>
    </w:rPr>
  </w:style>
  <w:style w:type="paragraph" w:customStyle="1" w:styleId="FR1">
    <w:name w:val="FR1"/>
    <w:uiPriority w:val="99"/>
    <w:rsid w:val="00361E45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361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361E4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ConsPlusTitle">
    <w:name w:val="ConsPlusTitle"/>
    <w:uiPriority w:val="99"/>
    <w:rsid w:val="00361E4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6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361E45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uiPriority w:val="99"/>
    <w:rsid w:val="00361E45"/>
    <w:rPr>
      <w:rFonts w:ascii="Times New Roman" w:eastAsia="Times New Roman" w:hAnsi="Times New Roman" w:cs="Times New Roman"/>
      <w:i/>
      <w:sz w:val="26"/>
      <w:szCs w:val="24"/>
      <w:lang w:val="x-none" w:eastAsia="x-none"/>
    </w:rPr>
  </w:style>
  <w:style w:type="paragraph" w:styleId="aff0">
    <w:name w:val="Intense Quote"/>
    <w:basedOn w:val="a0"/>
    <w:next w:val="a0"/>
    <w:link w:val="aff1"/>
    <w:uiPriority w:val="99"/>
    <w:qFormat/>
    <w:rsid w:val="00361E45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character" w:customStyle="1" w:styleId="aff1">
    <w:name w:val="Выделенная цитата Знак"/>
    <w:link w:val="aff0"/>
    <w:uiPriority w:val="99"/>
    <w:rsid w:val="00361E45"/>
    <w:rPr>
      <w:rFonts w:ascii="Times New Roman" w:eastAsia="Times New Roman" w:hAnsi="Times New Roman" w:cs="Times New Roman"/>
      <w:b/>
      <w:i/>
      <w:sz w:val="26"/>
      <w:lang w:val="x-none" w:eastAsia="x-none"/>
    </w:rPr>
  </w:style>
  <w:style w:type="character" w:customStyle="1" w:styleId="51">
    <w:name w:val="Знак Знак5"/>
    <w:uiPriority w:val="99"/>
    <w:rsid w:val="00361E45"/>
    <w:rPr>
      <w:sz w:val="24"/>
    </w:rPr>
  </w:style>
  <w:style w:type="character" w:customStyle="1" w:styleId="32">
    <w:name w:val="Знак Знак3"/>
    <w:uiPriority w:val="99"/>
    <w:rsid w:val="00361E45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Обычный1"/>
    <w:uiPriority w:val="99"/>
    <w:rsid w:val="00361E45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</w:rPr>
  </w:style>
  <w:style w:type="paragraph" w:customStyle="1" w:styleId="ConsPlusNormal">
    <w:name w:val="ConsPlusNormal"/>
    <w:uiPriority w:val="99"/>
    <w:rsid w:val="00361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Document Map"/>
    <w:basedOn w:val="a0"/>
    <w:link w:val="aff3"/>
    <w:uiPriority w:val="99"/>
    <w:rsid w:val="00361E4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361E4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4">
    <w:name w:val="макет"/>
    <w:basedOn w:val="a0"/>
    <w:uiPriority w:val="99"/>
    <w:rsid w:val="00361E45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361E45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361E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0">
    <w:name w:val="Основной текст с отступом 31"/>
    <w:basedOn w:val="a0"/>
    <w:uiPriority w:val="99"/>
    <w:rsid w:val="00361E45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361E45"/>
    <w:rPr>
      <w:rFonts w:cs="Times New Roman"/>
    </w:rPr>
  </w:style>
  <w:style w:type="character" w:customStyle="1" w:styleId="mw-headline">
    <w:name w:val="mw-headline"/>
    <w:uiPriority w:val="99"/>
    <w:rsid w:val="00361E45"/>
    <w:rPr>
      <w:rFonts w:cs="Times New Roman"/>
    </w:rPr>
  </w:style>
  <w:style w:type="character" w:customStyle="1" w:styleId="apple-converted-space">
    <w:name w:val="apple-converted-space"/>
    <w:uiPriority w:val="99"/>
    <w:rsid w:val="00361E45"/>
    <w:rPr>
      <w:rFonts w:cs="Times New Roman"/>
    </w:rPr>
  </w:style>
  <w:style w:type="character" w:styleId="aff5">
    <w:name w:val="endnote reference"/>
    <w:rsid w:val="00361E45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361E45"/>
  </w:style>
  <w:style w:type="paragraph" w:styleId="aff6">
    <w:name w:val="endnote text"/>
    <w:basedOn w:val="a0"/>
    <w:link w:val="aff7"/>
    <w:uiPriority w:val="99"/>
    <w:rsid w:val="00361E4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7">
    <w:name w:val="Текст концевой сноски Знак"/>
    <w:link w:val="aff6"/>
    <w:uiPriority w:val="99"/>
    <w:rsid w:val="00361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361E45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  <w:szCs w:val="16"/>
    </w:rPr>
  </w:style>
  <w:style w:type="character" w:styleId="aff8">
    <w:name w:val="FollowedHyperlink"/>
    <w:uiPriority w:val="99"/>
    <w:rsid w:val="00361E45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361E4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361E4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361E4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361E45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361E45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361E45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361E45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</w:rPr>
  </w:style>
  <w:style w:type="paragraph" w:customStyle="1" w:styleId="14">
    <w:name w:val="Абзац списка1"/>
    <w:basedOn w:val="a0"/>
    <w:uiPriority w:val="99"/>
    <w:rsid w:val="00361E45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361E4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361E45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6">
    <w:name w:val="Основной текст1"/>
    <w:basedOn w:val="a0"/>
    <w:uiPriority w:val="99"/>
    <w:rsid w:val="00361E45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361E45"/>
  </w:style>
  <w:style w:type="paragraph" w:customStyle="1" w:styleId="2b">
    <w:name w:val="Заголовок №2"/>
    <w:basedOn w:val="a0"/>
    <w:link w:val="2a"/>
    <w:uiPriority w:val="99"/>
    <w:rsid w:val="00361E45"/>
    <w:pPr>
      <w:spacing w:before="360" w:after="0" w:line="259" w:lineRule="exact"/>
      <w:outlineLvl w:val="1"/>
    </w:pPr>
  </w:style>
  <w:style w:type="character" w:customStyle="1" w:styleId="17">
    <w:name w:val="Заголовок №1_"/>
    <w:link w:val="18"/>
    <w:uiPriority w:val="99"/>
    <w:locked/>
    <w:rsid w:val="00361E45"/>
    <w:rPr>
      <w:sz w:val="25"/>
      <w:szCs w:val="25"/>
    </w:rPr>
  </w:style>
  <w:style w:type="paragraph" w:customStyle="1" w:styleId="18">
    <w:name w:val="Заголовок №1"/>
    <w:basedOn w:val="a0"/>
    <w:link w:val="17"/>
    <w:uiPriority w:val="99"/>
    <w:rsid w:val="00361E45"/>
    <w:pPr>
      <w:spacing w:after="360" w:line="240" w:lineRule="atLeast"/>
      <w:outlineLvl w:val="0"/>
    </w:pPr>
    <w:rPr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uiPriority w:val="99"/>
    <w:locked/>
    <w:rsid w:val="00361E45"/>
  </w:style>
  <w:style w:type="paragraph" w:customStyle="1" w:styleId="2d">
    <w:name w:val="Основной текст (2)"/>
    <w:basedOn w:val="a0"/>
    <w:link w:val="2c"/>
    <w:uiPriority w:val="99"/>
    <w:rsid w:val="00361E45"/>
    <w:pPr>
      <w:spacing w:after="0" w:line="259" w:lineRule="exact"/>
    </w:pPr>
  </w:style>
  <w:style w:type="paragraph" w:customStyle="1" w:styleId="2e">
    <w:name w:val="Абзац списка2"/>
    <w:basedOn w:val="a0"/>
    <w:rsid w:val="00361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Знак10 Знак Знак"/>
    <w:aliases w:val=" Знак10 Знак Знак Знак"/>
    <w:rsid w:val="00361E45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91">
    <w:name w:val="Знак9 Знак Знак"/>
    <w:aliases w:val=" Знак9 Знак Знак Знак"/>
    <w:rsid w:val="00361E45"/>
    <w:rPr>
      <w:rFonts w:ascii="Arial" w:hAnsi="Arial" w:cs="Arial"/>
      <w:b/>
      <w:bCs/>
      <w:i/>
      <w:iCs/>
      <w:sz w:val="28"/>
      <w:szCs w:val="28"/>
    </w:rPr>
  </w:style>
  <w:style w:type="character" w:customStyle="1" w:styleId="81">
    <w:name w:val="Знак8 Знак Знак"/>
    <w:aliases w:val=" Знак8 Знак Знак Знак"/>
    <w:rsid w:val="00361E45"/>
    <w:rPr>
      <w:rFonts w:ascii="Cambria" w:hAnsi="Cambria"/>
      <w:b/>
      <w:bCs/>
      <w:sz w:val="26"/>
      <w:szCs w:val="26"/>
    </w:rPr>
  </w:style>
  <w:style w:type="character" w:customStyle="1" w:styleId="72">
    <w:name w:val="Знак7 Знак Знак"/>
    <w:aliases w:val=" Знак7 Знак Знак Знак"/>
    <w:rsid w:val="00361E45"/>
    <w:rPr>
      <w:b/>
      <w:bCs/>
      <w:sz w:val="28"/>
      <w:szCs w:val="28"/>
    </w:rPr>
  </w:style>
  <w:style w:type="character" w:customStyle="1" w:styleId="61">
    <w:name w:val="Знак6 Знак Знак"/>
    <w:aliases w:val=" Знак6 Знак Знак Знак"/>
    <w:rsid w:val="00361E45"/>
    <w:rPr>
      <w:b/>
      <w:bCs/>
      <w:i/>
      <w:iCs/>
      <w:sz w:val="26"/>
      <w:szCs w:val="26"/>
    </w:rPr>
  </w:style>
  <w:style w:type="character" w:customStyle="1" w:styleId="52">
    <w:name w:val="Знак5 Знак Знак"/>
    <w:aliases w:val=" Знак5 Знак Знак Знак"/>
    <w:rsid w:val="00361E45"/>
    <w:rPr>
      <w:rFonts w:ascii="Cambria" w:hAnsi="Cambria"/>
      <w:i/>
      <w:iCs/>
      <w:color w:val="243F60"/>
      <w:sz w:val="24"/>
      <w:szCs w:val="24"/>
    </w:rPr>
  </w:style>
  <w:style w:type="character" w:customStyle="1" w:styleId="41">
    <w:name w:val="Знак4 Знак Знак"/>
    <w:aliases w:val=" Знак4 Знак Знак Знак"/>
    <w:rsid w:val="00361E45"/>
    <w:rPr>
      <w:rFonts w:ascii="Cambria" w:hAnsi="Cambria"/>
      <w:i/>
      <w:iCs/>
      <w:color w:val="404040"/>
      <w:sz w:val="24"/>
      <w:szCs w:val="24"/>
    </w:rPr>
  </w:style>
  <w:style w:type="character" w:customStyle="1" w:styleId="33">
    <w:name w:val="Знак3 Знак Знак"/>
    <w:aliases w:val=" Знак3 Знак Знак Знак"/>
    <w:rsid w:val="00361E45"/>
    <w:rPr>
      <w:rFonts w:ascii="Cambria" w:hAnsi="Cambria"/>
      <w:color w:val="404040"/>
    </w:rPr>
  </w:style>
  <w:style w:type="character" w:customStyle="1" w:styleId="2f">
    <w:name w:val="Знак2 Знак Знак"/>
    <w:aliases w:val=" Знак2 Знак Знак Знак"/>
    <w:rsid w:val="00361E45"/>
    <w:rPr>
      <w:rFonts w:ascii="Cambria" w:hAnsi="Cambria"/>
      <w:i/>
      <w:iCs/>
      <w:color w:val="404040"/>
    </w:rPr>
  </w:style>
  <w:style w:type="character" w:customStyle="1" w:styleId="19">
    <w:name w:val="Знак1 Знак Знак"/>
    <w:aliases w:val=" Знак1 Знак Знак Знак"/>
    <w:rsid w:val="00361E4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affc">
    <w:name w:val="Знак Знак Знак"/>
    <w:aliases w:val=" Знак Знак Знак Знак"/>
    <w:rsid w:val="00361E45"/>
    <w:rPr>
      <w:rFonts w:ascii="Arial" w:hAnsi="Arial" w:cs="Tahoma"/>
      <w:i/>
      <w:iCs/>
      <w:color w:val="000000"/>
      <w:sz w:val="28"/>
      <w:szCs w:val="28"/>
    </w:rPr>
  </w:style>
  <w:style w:type="character" w:customStyle="1" w:styleId="101">
    <w:name w:val="Знак Знак10"/>
    <w:semiHidden/>
    <w:locked/>
    <w:rsid w:val="00361E45"/>
    <w:rPr>
      <w:rFonts w:ascii="Tahoma" w:eastAsia="Calibri" w:hAnsi="Tahoma" w:cs="Tahoma"/>
      <w:sz w:val="16"/>
      <w:szCs w:val="16"/>
      <w:lang w:eastAsia="en-US"/>
    </w:rPr>
  </w:style>
  <w:style w:type="numbering" w:customStyle="1" w:styleId="113">
    <w:name w:val="Нет списка11"/>
    <w:next w:val="a3"/>
    <w:semiHidden/>
    <w:rsid w:val="00361E45"/>
  </w:style>
  <w:style w:type="table" w:customStyle="1" w:styleId="1a">
    <w:name w:val="Сетка таблицы1"/>
    <w:basedOn w:val="a2"/>
    <w:next w:val="a7"/>
    <w:rsid w:val="00361E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аголовок оглавления3"/>
    <w:basedOn w:val="1"/>
    <w:next w:val="a0"/>
    <w:rsid w:val="00361E4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paragraph" w:customStyle="1" w:styleId="affd">
    <w:name w:val="Îáû÷íûé"/>
    <w:uiPriority w:val="99"/>
    <w:rsid w:val="00361E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zh-CN"/>
    </w:rPr>
  </w:style>
  <w:style w:type="numbering" w:customStyle="1" w:styleId="2f0">
    <w:name w:val="Нет списка2"/>
    <w:next w:val="a3"/>
    <w:semiHidden/>
    <w:rsid w:val="00361E45"/>
  </w:style>
  <w:style w:type="table" w:customStyle="1" w:styleId="2f1">
    <w:name w:val="Сетка таблицы2"/>
    <w:basedOn w:val="a2"/>
    <w:next w:val="a7"/>
    <w:rsid w:val="00361E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оглавления3"/>
    <w:basedOn w:val="1"/>
    <w:next w:val="a0"/>
    <w:uiPriority w:val="99"/>
    <w:rsid w:val="00361E4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2f2">
    <w:name w:val="Абзац списка2"/>
    <w:basedOn w:val="a0"/>
    <w:uiPriority w:val="99"/>
    <w:rsid w:val="00361E4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6">
    <w:name w:val="Нет списка3"/>
    <w:next w:val="a3"/>
    <w:uiPriority w:val="99"/>
    <w:semiHidden/>
    <w:rsid w:val="00FA1A6C"/>
  </w:style>
  <w:style w:type="table" w:customStyle="1" w:styleId="37">
    <w:name w:val="Сетка таблицы3"/>
    <w:basedOn w:val="a2"/>
    <w:next w:val="a7"/>
    <w:uiPriority w:val="99"/>
    <w:rsid w:val="00FA1A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FA1A6C"/>
  </w:style>
  <w:style w:type="table" w:customStyle="1" w:styleId="114">
    <w:name w:val="Сетка таблицы11"/>
    <w:basedOn w:val="a2"/>
    <w:next w:val="a7"/>
    <w:rsid w:val="00FA1A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semiHidden/>
    <w:rsid w:val="00FA1A6C"/>
  </w:style>
  <w:style w:type="table" w:customStyle="1" w:styleId="213">
    <w:name w:val="Сетка таблицы21"/>
    <w:basedOn w:val="a2"/>
    <w:next w:val="a7"/>
    <w:rsid w:val="00FA1A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Гипертекстовая ссылка"/>
    <w:uiPriority w:val="99"/>
    <w:rsid w:val="00243072"/>
    <w:rPr>
      <w:rFonts w:cs="Times New Roman"/>
      <w:color w:val="106BBE"/>
    </w:rPr>
  </w:style>
  <w:style w:type="paragraph" w:customStyle="1" w:styleId="2f3">
    <w:name w:val="стиль2"/>
    <w:basedOn w:val="a0"/>
    <w:rsid w:val="0024307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96;&#1072;\Desktop\&#1087;&#1088;&#1080;&#1084;&#1077;&#1088;&#1055;&#1050;%20144%20&#1095;&#1072;&#1089;&#1072;%20&#1085;&#1077;&#1086;&#1085;&#1072;&#1090;&#1086;&#1083;&#1086;&#1075;&#1080;&#1103;%20&#1088;&#1077;&#1094;&#1077;&#1085;&#1079;&#1080;&#1088;&#1086;&#1074;&#1072;&#1085;&#1085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примерПК 144 часа неонатология рецензированная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2017-06-21T12:28:00Z</dcterms:created>
  <dcterms:modified xsi:type="dcterms:W3CDTF">2017-06-21T12:28:00Z</dcterms:modified>
</cp:coreProperties>
</file>